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9839E" w14:textId="77777777" w:rsidR="00F068E2" w:rsidRDefault="00F068E2" w:rsidP="00F068E2">
      <w:pPr>
        <w:tabs>
          <w:tab w:val="left" w:pos="6825"/>
        </w:tabs>
        <w:spacing w:after="0" w:line="240" w:lineRule="auto"/>
        <w:outlineLvl w:val="0"/>
      </w:pPr>
    </w:p>
    <w:p w14:paraId="1A650288" w14:textId="77777777" w:rsidR="002E12A2" w:rsidRPr="00666DD1" w:rsidRDefault="002E12A2" w:rsidP="002E12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AE05EA1" w14:textId="64BB49F5" w:rsidR="00191684" w:rsidRPr="00191684" w:rsidRDefault="002E12A2" w:rsidP="0019168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191684">
        <w:rPr>
          <w:rFonts w:ascii="Times New Roman" w:hAnsi="Times New Roman"/>
          <w:sz w:val="24"/>
          <w:szCs w:val="24"/>
        </w:rPr>
        <w:t>Rzeszów, 15 marca 2023</w:t>
      </w:r>
      <w:r w:rsidR="00191684" w:rsidRPr="009B6BEF">
        <w:rPr>
          <w:rFonts w:ascii="Times New Roman" w:hAnsi="Times New Roman"/>
          <w:sz w:val="24"/>
          <w:szCs w:val="24"/>
        </w:rPr>
        <w:t xml:space="preserve"> r. </w:t>
      </w:r>
    </w:p>
    <w:p w14:paraId="4C8EF9F0" w14:textId="77777777" w:rsidR="00191684" w:rsidRPr="00191684" w:rsidRDefault="00191684" w:rsidP="00191684">
      <w:pPr>
        <w:rPr>
          <w:rFonts w:ascii="Times New Roman" w:hAnsi="Times New Roman"/>
          <w:sz w:val="24"/>
          <w:szCs w:val="24"/>
        </w:rPr>
      </w:pPr>
      <w:r w:rsidRPr="00191684">
        <w:rPr>
          <w:rFonts w:ascii="Times New Roman" w:hAnsi="Times New Roman"/>
          <w:sz w:val="24"/>
          <w:szCs w:val="24"/>
        </w:rPr>
        <w:t>ZM.62.5.2023.FŁ</w:t>
      </w:r>
    </w:p>
    <w:p w14:paraId="66482748" w14:textId="77777777" w:rsidR="00191684" w:rsidRPr="009B6BEF" w:rsidRDefault="00191684" w:rsidP="00191684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7917D822" w14:textId="77777777" w:rsidR="00191684" w:rsidRPr="004B3EA8" w:rsidRDefault="00191684" w:rsidP="0019168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B3EA8">
        <w:rPr>
          <w:rFonts w:ascii="Times New Roman" w:hAnsi="Times New Roman"/>
          <w:b/>
          <w:sz w:val="28"/>
          <w:szCs w:val="28"/>
        </w:rPr>
        <w:t>ZAPYTANIE OFERTOWE</w:t>
      </w:r>
    </w:p>
    <w:p w14:paraId="22CB8E88" w14:textId="77777777" w:rsidR="00191684" w:rsidRPr="009B6BEF" w:rsidRDefault="00191684" w:rsidP="0019168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627CCBF" w14:textId="77777777" w:rsidR="00191684" w:rsidRPr="009B6BEF" w:rsidRDefault="00191684" w:rsidP="001916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B6BEF">
        <w:rPr>
          <w:rFonts w:ascii="Times New Roman" w:hAnsi="Times New Roman"/>
          <w:sz w:val="24"/>
          <w:szCs w:val="24"/>
        </w:rPr>
        <w:t xml:space="preserve">Gmina Miasto Rzeszów zaprasza do złożenia oferty w wersji papierowej na realizację zadania pn.: </w:t>
      </w:r>
      <w:r w:rsidRPr="009B6BEF">
        <w:rPr>
          <w:rFonts w:ascii="Times New Roman" w:hAnsi="Times New Roman"/>
          <w:b/>
          <w:sz w:val="24"/>
          <w:szCs w:val="24"/>
        </w:rPr>
        <w:t>„</w:t>
      </w:r>
      <w:r w:rsidRPr="009B6BEF">
        <w:rPr>
          <w:rFonts w:ascii="Times New Roman" w:hAnsi="Times New Roman"/>
          <w:b/>
          <w:i/>
          <w:sz w:val="24"/>
          <w:szCs w:val="24"/>
        </w:rPr>
        <w:t>Utrzymanie oznakowania i poręczy ochronnych na ciągach pieszo – rowerowych oraz słupków blokujących zlokalizowanych na terenach zieleni miejskiej</w:t>
      </w:r>
      <w:r w:rsidRPr="009B6BEF">
        <w:rPr>
          <w:rFonts w:ascii="Times New Roman" w:hAnsi="Times New Roman"/>
          <w:b/>
          <w:sz w:val="24"/>
          <w:szCs w:val="24"/>
        </w:rPr>
        <w:t>”</w:t>
      </w:r>
      <w:r w:rsidRPr="009B6BEF">
        <w:rPr>
          <w:rFonts w:ascii="Times New Roman" w:hAnsi="Times New Roman"/>
          <w:sz w:val="24"/>
          <w:szCs w:val="24"/>
        </w:rPr>
        <w:t>.</w:t>
      </w:r>
    </w:p>
    <w:p w14:paraId="6FE6B751" w14:textId="77777777" w:rsidR="00191684" w:rsidRPr="009B6BEF" w:rsidRDefault="00191684" w:rsidP="001916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FCC9913" w14:textId="2968CB37" w:rsidR="00191684" w:rsidRDefault="00191684" w:rsidP="001916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B6BEF">
        <w:rPr>
          <w:rFonts w:ascii="Times New Roman" w:hAnsi="Times New Roman"/>
          <w:sz w:val="24"/>
          <w:szCs w:val="24"/>
        </w:rPr>
        <w:t>Ofertę cenową należy złożyć na załączonym wzorze –Treść oferty załącznik Nr 1 w siedzibie Zarządu Zieleni Miejskiej w Rzeszowie, Plac Ofiar Getta 6, 35-0</w:t>
      </w:r>
      <w:r>
        <w:rPr>
          <w:rFonts w:ascii="Times New Roman" w:hAnsi="Times New Roman"/>
          <w:sz w:val="24"/>
          <w:szCs w:val="24"/>
        </w:rPr>
        <w:t xml:space="preserve">02 Rzeszów, w terminie </w:t>
      </w:r>
      <w:r>
        <w:rPr>
          <w:rFonts w:ascii="Times New Roman" w:hAnsi="Times New Roman"/>
          <w:sz w:val="24"/>
          <w:szCs w:val="24"/>
        </w:rPr>
        <w:br/>
        <w:t xml:space="preserve">do dnia </w:t>
      </w:r>
      <w:r>
        <w:rPr>
          <w:rFonts w:ascii="Times New Roman" w:hAnsi="Times New Roman"/>
          <w:b/>
          <w:sz w:val="24"/>
          <w:szCs w:val="24"/>
          <w:u w:val="single"/>
        </w:rPr>
        <w:t>24 marca 2023</w:t>
      </w:r>
      <w:r w:rsidRPr="009B6BE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B6BEF">
        <w:rPr>
          <w:rFonts w:ascii="Times New Roman" w:hAnsi="Times New Roman"/>
          <w:b/>
          <w:bCs/>
          <w:sz w:val="24"/>
          <w:szCs w:val="24"/>
          <w:u w:val="single"/>
        </w:rPr>
        <w:t xml:space="preserve">r. </w:t>
      </w:r>
      <w:r w:rsidRPr="009B6BE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B6BEF">
        <w:rPr>
          <w:rFonts w:ascii="Times New Roman" w:hAnsi="Times New Roman"/>
          <w:sz w:val="24"/>
          <w:szCs w:val="24"/>
        </w:rPr>
        <w:t xml:space="preserve">w zamkniętej kopercie opatrzonej nazwą zamówienia: </w:t>
      </w:r>
      <w:r w:rsidRPr="009B6BEF">
        <w:rPr>
          <w:rFonts w:ascii="Times New Roman" w:hAnsi="Times New Roman"/>
          <w:b/>
          <w:sz w:val="24"/>
          <w:szCs w:val="24"/>
        </w:rPr>
        <w:t>„</w:t>
      </w:r>
      <w:r w:rsidRPr="009B6BEF">
        <w:rPr>
          <w:rFonts w:ascii="Times New Roman" w:hAnsi="Times New Roman"/>
          <w:b/>
          <w:i/>
          <w:sz w:val="24"/>
          <w:szCs w:val="24"/>
        </w:rPr>
        <w:t>Utrzymanie oznakowania i poręczy ochronnych na ciągach pieszo – rowerowych oraz słupków blokujących zlokalizowanych na terenach zieleni miejskiej</w:t>
      </w:r>
      <w:r w:rsidRPr="009B6BEF">
        <w:rPr>
          <w:rFonts w:ascii="Times New Roman" w:hAnsi="Times New Roman"/>
          <w:b/>
          <w:sz w:val="24"/>
          <w:szCs w:val="24"/>
        </w:rPr>
        <w:t>”</w:t>
      </w:r>
      <w:r w:rsidRPr="009B6BEF">
        <w:rPr>
          <w:rFonts w:ascii="Times New Roman" w:hAnsi="Times New Roman"/>
          <w:sz w:val="24"/>
          <w:szCs w:val="24"/>
        </w:rPr>
        <w:t xml:space="preserve">. </w:t>
      </w:r>
    </w:p>
    <w:p w14:paraId="3448BB8C" w14:textId="77777777" w:rsidR="00191684" w:rsidRDefault="00191684" w:rsidP="001916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13890E" w14:textId="5402F061" w:rsidR="00191684" w:rsidRPr="009B6BEF" w:rsidRDefault="00191684" w:rsidP="001916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B6BEF">
        <w:rPr>
          <w:rFonts w:ascii="Times New Roman" w:hAnsi="Times New Roman"/>
          <w:sz w:val="24"/>
          <w:szCs w:val="24"/>
        </w:rPr>
        <w:t>Termin związania ofertą – 30 dni.</w:t>
      </w:r>
    </w:p>
    <w:p w14:paraId="5BF6E2D4" w14:textId="77777777" w:rsidR="00191684" w:rsidRPr="009B6BEF" w:rsidRDefault="00191684" w:rsidP="0019168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A43B5A6" w14:textId="77777777" w:rsidR="00191684" w:rsidRPr="009B6BEF" w:rsidRDefault="00191684" w:rsidP="00191684">
      <w:pPr>
        <w:spacing w:after="0"/>
        <w:ind w:left="1418" w:hanging="1418"/>
        <w:jc w:val="both"/>
        <w:rPr>
          <w:rFonts w:ascii="Times New Roman" w:hAnsi="Times New Roman"/>
          <w:sz w:val="24"/>
          <w:szCs w:val="24"/>
        </w:rPr>
      </w:pPr>
      <w:r w:rsidRPr="009B6BEF">
        <w:rPr>
          <w:rFonts w:ascii="Times New Roman" w:hAnsi="Times New Roman"/>
          <w:b/>
          <w:sz w:val="24"/>
          <w:szCs w:val="24"/>
        </w:rPr>
        <w:t>Zamawiający:</w:t>
      </w:r>
      <w:r w:rsidRPr="009B6BEF">
        <w:rPr>
          <w:rFonts w:ascii="Times New Roman" w:hAnsi="Times New Roman"/>
          <w:sz w:val="24"/>
          <w:szCs w:val="24"/>
        </w:rPr>
        <w:t xml:space="preserve"> Gmina Miasto Rzeszów,</w:t>
      </w:r>
      <w:r w:rsidRPr="009B6BEF">
        <w:rPr>
          <w:rFonts w:ascii="Times New Roman" w:hAnsi="Times New Roman"/>
          <w:b/>
          <w:sz w:val="24"/>
          <w:szCs w:val="24"/>
        </w:rPr>
        <w:t xml:space="preserve"> </w:t>
      </w:r>
      <w:r w:rsidRPr="009B6BEF">
        <w:rPr>
          <w:rFonts w:ascii="Times New Roman" w:hAnsi="Times New Roman"/>
          <w:sz w:val="24"/>
          <w:szCs w:val="24"/>
        </w:rPr>
        <w:t>ul. Rynek 1, 35-064 Rzeszów</w:t>
      </w:r>
    </w:p>
    <w:p w14:paraId="329C57B4" w14:textId="77777777" w:rsidR="00191684" w:rsidRPr="009B6BEF" w:rsidRDefault="00191684" w:rsidP="00191684">
      <w:pPr>
        <w:spacing w:after="0"/>
        <w:ind w:left="1418" w:hanging="1418"/>
        <w:jc w:val="both"/>
        <w:rPr>
          <w:rFonts w:ascii="Times New Roman" w:hAnsi="Times New Roman"/>
          <w:sz w:val="24"/>
          <w:szCs w:val="24"/>
        </w:rPr>
      </w:pPr>
      <w:r w:rsidRPr="009B6BEF">
        <w:rPr>
          <w:rFonts w:ascii="Times New Roman" w:hAnsi="Times New Roman"/>
          <w:sz w:val="24"/>
          <w:szCs w:val="24"/>
        </w:rPr>
        <w:t>W imieniu Zamawiającego jednostką organizacyjną realizującą umowę jest Zarząd Zieleni</w:t>
      </w:r>
    </w:p>
    <w:p w14:paraId="32DD6949" w14:textId="77777777" w:rsidR="00191684" w:rsidRPr="009B6BEF" w:rsidRDefault="00191684" w:rsidP="00191684">
      <w:pPr>
        <w:spacing w:after="0"/>
        <w:ind w:left="1418" w:hanging="1418"/>
        <w:jc w:val="both"/>
        <w:rPr>
          <w:rFonts w:ascii="Times New Roman" w:hAnsi="Times New Roman"/>
          <w:sz w:val="24"/>
          <w:szCs w:val="24"/>
        </w:rPr>
      </w:pPr>
      <w:r w:rsidRPr="009B6BEF">
        <w:rPr>
          <w:rFonts w:ascii="Times New Roman" w:hAnsi="Times New Roman"/>
          <w:sz w:val="24"/>
          <w:szCs w:val="24"/>
        </w:rPr>
        <w:t>Miejskiej w Rzeszowie, Plac Ofiar Getta 6, 35-002 Rzeszów.</w:t>
      </w:r>
    </w:p>
    <w:p w14:paraId="731CE7A3" w14:textId="6294765F" w:rsidR="00191684" w:rsidRPr="009B6BEF" w:rsidRDefault="00191684" w:rsidP="001916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Pr="009B6BEF">
        <w:rPr>
          <w:rFonts w:ascii="Times New Roman" w:hAnsi="Times New Roman"/>
          <w:b/>
          <w:sz w:val="24"/>
          <w:szCs w:val="24"/>
        </w:rPr>
        <w:t>ontakt:</w:t>
      </w:r>
      <w:r w:rsidRPr="009B6B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tel.: (17) 748 19 93</w:t>
      </w:r>
      <w:r w:rsidRPr="009B6BEF">
        <w:rPr>
          <w:rFonts w:ascii="Times New Roman" w:hAnsi="Times New Roman"/>
          <w:sz w:val="24"/>
          <w:szCs w:val="24"/>
        </w:rPr>
        <w:t xml:space="preserve">. </w:t>
      </w:r>
    </w:p>
    <w:p w14:paraId="36EF5B6A" w14:textId="77777777" w:rsidR="00191684" w:rsidRPr="009B6BEF" w:rsidRDefault="00191684" w:rsidP="001916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792CD73" w14:textId="77777777" w:rsidR="00191684" w:rsidRPr="009B6BEF" w:rsidRDefault="00191684" w:rsidP="0019168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B6BEF">
        <w:rPr>
          <w:rFonts w:ascii="Times New Roman" w:hAnsi="Times New Roman"/>
          <w:b/>
          <w:sz w:val="24"/>
          <w:szCs w:val="24"/>
        </w:rPr>
        <w:t>Opis przedmiotu zamówienia:</w:t>
      </w:r>
    </w:p>
    <w:p w14:paraId="75E06361" w14:textId="77777777" w:rsidR="00191684" w:rsidRPr="009B6BEF" w:rsidRDefault="00191684" w:rsidP="001916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B6BEF">
        <w:rPr>
          <w:rFonts w:ascii="Times New Roman" w:hAnsi="Times New Roman"/>
          <w:sz w:val="24"/>
          <w:szCs w:val="24"/>
        </w:rPr>
        <w:t>Do obowiązków Wykonawcy należy:</w:t>
      </w:r>
    </w:p>
    <w:p w14:paraId="3C517FB1" w14:textId="77777777" w:rsidR="00191684" w:rsidRPr="009B6BEF" w:rsidRDefault="00191684" w:rsidP="00191684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B6BEF">
        <w:rPr>
          <w:rFonts w:ascii="Times New Roman" w:hAnsi="Times New Roman"/>
          <w:sz w:val="24"/>
          <w:szCs w:val="24"/>
        </w:rPr>
        <w:t>Utrzymanie oznakowania poziomego poprzez:</w:t>
      </w:r>
    </w:p>
    <w:p w14:paraId="1D9C8218" w14:textId="77777777" w:rsidR="00191684" w:rsidRPr="009B6BEF" w:rsidRDefault="00191684" w:rsidP="00191684">
      <w:pPr>
        <w:pStyle w:val="Tekstpodstawowy"/>
        <w:widowControl w:val="0"/>
        <w:numPr>
          <w:ilvl w:val="0"/>
          <w:numId w:val="9"/>
        </w:numPr>
        <w:spacing w:before="40" w:after="0" w:line="264" w:lineRule="auto"/>
        <w:ind w:firstLine="160"/>
      </w:pPr>
      <w:r w:rsidRPr="009B6BEF">
        <w:t>Malowanie linii,</w:t>
      </w:r>
    </w:p>
    <w:p w14:paraId="18378F90" w14:textId="77777777" w:rsidR="00191684" w:rsidRPr="009B6BEF" w:rsidRDefault="00191684" w:rsidP="00191684">
      <w:pPr>
        <w:pStyle w:val="Tekstpodstawowy"/>
        <w:widowControl w:val="0"/>
        <w:numPr>
          <w:ilvl w:val="0"/>
          <w:numId w:val="9"/>
        </w:numPr>
        <w:spacing w:before="40" w:after="0" w:line="264" w:lineRule="auto"/>
        <w:ind w:firstLine="160"/>
      </w:pPr>
      <w:r w:rsidRPr="009B6BEF">
        <w:t>Malowanie przejść dla pieszych: P-10,</w:t>
      </w:r>
    </w:p>
    <w:p w14:paraId="268B4DAC" w14:textId="77777777" w:rsidR="00191684" w:rsidRPr="009B6BEF" w:rsidRDefault="00191684" w:rsidP="00191684">
      <w:pPr>
        <w:pStyle w:val="Tekstpodstawowy"/>
        <w:widowControl w:val="0"/>
        <w:numPr>
          <w:ilvl w:val="0"/>
          <w:numId w:val="9"/>
        </w:numPr>
        <w:spacing w:before="40" w:after="0" w:line="264" w:lineRule="auto"/>
        <w:ind w:firstLine="160"/>
      </w:pPr>
      <w:r w:rsidRPr="009B6BEF">
        <w:t>Malowanie rowerów P-23,</w:t>
      </w:r>
    </w:p>
    <w:p w14:paraId="492F8877" w14:textId="77777777" w:rsidR="00191684" w:rsidRPr="009B6BEF" w:rsidRDefault="00191684" w:rsidP="00191684">
      <w:pPr>
        <w:pStyle w:val="Tekstpodstawowy"/>
        <w:widowControl w:val="0"/>
        <w:numPr>
          <w:ilvl w:val="0"/>
          <w:numId w:val="8"/>
        </w:numPr>
        <w:spacing w:before="40" w:after="0" w:line="264" w:lineRule="auto"/>
      </w:pPr>
      <w:r w:rsidRPr="009B6BEF">
        <w:t>Przegląd oznakowania pionowego oraz poręczy ochronnych - 2 razy w tygodniu,</w:t>
      </w:r>
    </w:p>
    <w:p w14:paraId="3F9313EC" w14:textId="77777777" w:rsidR="00191684" w:rsidRPr="009B6BEF" w:rsidRDefault="00191684" w:rsidP="00191684">
      <w:pPr>
        <w:pStyle w:val="Tekstpodstawowy"/>
        <w:widowControl w:val="0"/>
        <w:numPr>
          <w:ilvl w:val="0"/>
          <w:numId w:val="8"/>
        </w:numPr>
        <w:spacing w:before="40" w:after="0" w:line="264" w:lineRule="auto"/>
      </w:pPr>
      <w:r w:rsidRPr="009B6BEF">
        <w:t>Utrzymanie słupków blokujących:</w:t>
      </w:r>
    </w:p>
    <w:p w14:paraId="087024A5" w14:textId="77777777" w:rsidR="00191684" w:rsidRPr="009B6BEF" w:rsidRDefault="00191684" w:rsidP="00191684">
      <w:pPr>
        <w:pStyle w:val="Tekstpodstawowy"/>
        <w:widowControl w:val="0"/>
        <w:numPr>
          <w:ilvl w:val="0"/>
          <w:numId w:val="10"/>
        </w:numPr>
        <w:spacing w:before="40" w:after="0" w:line="264" w:lineRule="auto"/>
        <w:ind w:left="1305" w:hanging="560"/>
      </w:pPr>
      <w:r w:rsidRPr="009B6BEF">
        <w:t>Przegląd słupków blokujących odbywający się 1 raz w tygodniu,</w:t>
      </w:r>
    </w:p>
    <w:p w14:paraId="513A9499" w14:textId="4AB94FFC" w:rsidR="00191684" w:rsidRDefault="00191684" w:rsidP="004B3EA8">
      <w:pPr>
        <w:pStyle w:val="Tekstpodstawowy"/>
        <w:widowControl w:val="0"/>
        <w:numPr>
          <w:ilvl w:val="0"/>
          <w:numId w:val="10"/>
        </w:numPr>
        <w:spacing w:before="40" w:after="0" w:line="276" w:lineRule="auto"/>
        <w:ind w:left="1305" w:hanging="560"/>
      </w:pPr>
      <w:r w:rsidRPr="009B6BEF">
        <w:t>Malowanie słupków blokujących.</w:t>
      </w:r>
    </w:p>
    <w:p w14:paraId="423E4A2B" w14:textId="77777777" w:rsidR="00191684" w:rsidRDefault="00191684" w:rsidP="004B3EA8">
      <w:pPr>
        <w:pStyle w:val="Tekstpodstawowy"/>
        <w:widowControl w:val="0"/>
        <w:spacing w:before="40" w:after="0" w:line="276" w:lineRule="auto"/>
        <w:ind w:left="1305"/>
      </w:pPr>
    </w:p>
    <w:p w14:paraId="154A4580" w14:textId="77777777" w:rsidR="00191684" w:rsidRPr="00572056" w:rsidRDefault="00191684" w:rsidP="004B3EA8">
      <w:pPr>
        <w:spacing w:after="0"/>
        <w:jc w:val="both"/>
        <w:rPr>
          <w:rFonts w:ascii="Times New Roman" w:hAnsi="Times New Roman"/>
          <w:bCs/>
          <w:sz w:val="28"/>
          <w:szCs w:val="24"/>
          <w:lang w:eastAsia="pl-PL"/>
        </w:rPr>
      </w:pPr>
      <w:r w:rsidRPr="00572056">
        <w:rPr>
          <w:rFonts w:ascii="Times New Roman" w:hAnsi="Times New Roman"/>
          <w:bCs/>
          <w:sz w:val="24"/>
        </w:rPr>
        <w:t xml:space="preserve">Z przeglądu Wykonawca sporządzi protokół ze stanu oznakowania pionowego, poręczy ochronnych oraz słupków blokujących. W protokole Wykonawca opisze stan techniczny </w:t>
      </w:r>
      <w:r>
        <w:rPr>
          <w:rFonts w:ascii="Times New Roman" w:hAnsi="Times New Roman"/>
          <w:bCs/>
          <w:sz w:val="24"/>
        </w:rPr>
        <w:br/>
      </w:r>
      <w:r w:rsidRPr="00572056">
        <w:rPr>
          <w:rFonts w:ascii="Times New Roman" w:hAnsi="Times New Roman"/>
          <w:bCs/>
          <w:sz w:val="24"/>
        </w:rPr>
        <w:t xml:space="preserve">w tym przymocowanie do podłoża oraz stan estetyczny. </w:t>
      </w:r>
      <w:r w:rsidRPr="00572056">
        <w:rPr>
          <w:rFonts w:ascii="Times New Roman" w:hAnsi="Times New Roman"/>
          <w:b/>
          <w:bCs/>
          <w:sz w:val="24"/>
        </w:rPr>
        <w:t xml:space="preserve">Wykonawca zobowiązany jest </w:t>
      </w:r>
      <w:r>
        <w:rPr>
          <w:rFonts w:ascii="Times New Roman" w:hAnsi="Times New Roman"/>
          <w:b/>
          <w:bCs/>
          <w:sz w:val="24"/>
        </w:rPr>
        <w:br/>
        <w:t xml:space="preserve">do </w:t>
      </w:r>
      <w:r w:rsidRPr="00572056">
        <w:rPr>
          <w:rFonts w:ascii="Times New Roman" w:hAnsi="Times New Roman"/>
          <w:b/>
          <w:bCs/>
          <w:sz w:val="24"/>
        </w:rPr>
        <w:t>cotygodniowego przedkładania Zamawiającemu protokołów z przeglądu.</w:t>
      </w:r>
      <w:r w:rsidRPr="00572056">
        <w:rPr>
          <w:rFonts w:ascii="Times New Roman" w:hAnsi="Times New Roman"/>
          <w:bCs/>
          <w:sz w:val="24"/>
        </w:rPr>
        <w:t xml:space="preserve"> </w:t>
      </w:r>
    </w:p>
    <w:p w14:paraId="5D5902A2" w14:textId="6AB0225E" w:rsidR="00191684" w:rsidRDefault="00191684" w:rsidP="00191684">
      <w:pPr>
        <w:widowControl w:val="0"/>
        <w:spacing w:before="40" w:after="0" w:line="264" w:lineRule="auto"/>
        <w:jc w:val="both"/>
        <w:rPr>
          <w:rFonts w:ascii="Times New Roman" w:hAnsi="Times New Roman"/>
          <w:sz w:val="24"/>
          <w:szCs w:val="24"/>
        </w:rPr>
      </w:pPr>
    </w:p>
    <w:p w14:paraId="02236CAF" w14:textId="240D24B5" w:rsidR="00191684" w:rsidRDefault="00191684" w:rsidP="00191684">
      <w:pPr>
        <w:widowControl w:val="0"/>
        <w:spacing w:before="40" w:after="0" w:line="264" w:lineRule="auto"/>
        <w:jc w:val="both"/>
        <w:rPr>
          <w:rFonts w:ascii="Times New Roman" w:hAnsi="Times New Roman"/>
          <w:sz w:val="24"/>
          <w:szCs w:val="24"/>
        </w:rPr>
      </w:pPr>
    </w:p>
    <w:p w14:paraId="2745F0E6" w14:textId="41377A6D" w:rsidR="00191684" w:rsidRDefault="00191684" w:rsidP="00191684">
      <w:pPr>
        <w:widowControl w:val="0"/>
        <w:spacing w:before="40" w:after="0" w:line="264" w:lineRule="auto"/>
        <w:jc w:val="both"/>
        <w:rPr>
          <w:rFonts w:ascii="Times New Roman" w:hAnsi="Times New Roman"/>
          <w:sz w:val="24"/>
          <w:szCs w:val="24"/>
        </w:rPr>
      </w:pPr>
    </w:p>
    <w:p w14:paraId="08607D65" w14:textId="78B73E57" w:rsidR="00191684" w:rsidRDefault="00191684" w:rsidP="00191684">
      <w:pPr>
        <w:widowControl w:val="0"/>
        <w:spacing w:before="40" w:after="0" w:line="264" w:lineRule="auto"/>
        <w:jc w:val="both"/>
        <w:rPr>
          <w:rFonts w:ascii="Times New Roman" w:hAnsi="Times New Roman"/>
          <w:sz w:val="24"/>
          <w:szCs w:val="24"/>
        </w:rPr>
      </w:pPr>
    </w:p>
    <w:p w14:paraId="28DF87B8" w14:textId="77777777" w:rsidR="00191684" w:rsidRPr="009B6BEF" w:rsidRDefault="00191684" w:rsidP="00191684">
      <w:pPr>
        <w:widowControl w:val="0"/>
        <w:spacing w:before="40" w:after="0" w:line="264" w:lineRule="auto"/>
        <w:jc w:val="both"/>
        <w:rPr>
          <w:rFonts w:ascii="Times New Roman" w:hAnsi="Times New Roman"/>
          <w:sz w:val="24"/>
          <w:szCs w:val="24"/>
        </w:rPr>
      </w:pPr>
    </w:p>
    <w:p w14:paraId="3AC6F777" w14:textId="319EFF34" w:rsidR="00191684" w:rsidRDefault="00191684" w:rsidP="004B3EA8">
      <w:pPr>
        <w:pStyle w:val="Tekstpodstawowy"/>
        <w:widowControl w:val="0"/>
        <w:spacing w:before="40" w:after="0" w:line="276" w:lineRule="auto"/>
        <w:jc w:val="both"/>
      </w:pPr>
      <w:r w:rsidRPr="009B6BEF">
        <w:t>Załącznik Nr 2 zawiera szczegółowy zakres obowiązków Wykonawcy.</w:t>
      </w:r>
    </w:p>
    <w:p w14:paraId="3BB148C7" w14:textId="77777777" w:rsidR="004B3EA8" w:rsidRPr="009B6BEF" w:rsidRDefault="004B3EA8" w:rsidP="004B3EA8">
      <w:pPr>
        <w:pStyle w:val="Tekstpodstawowy"/>
        <w:widowControl w:val="0"/>
        <w:spacing w:before="40" w:after="0" w:line="276" w:lineRule="auto"/>
        <w:jc w:val="both"/>
      </w:pPr>
    </w:p>
    <w:p w14:paraId="7E10584F" w14:textId="77777777" w:rsidR="00191684" w:rsidRPr="009B6BEF" w:rsidRDefault="00191684" w:rsidP="004B3EA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B6BEF">
        <w:rPr>
          <w:rFonts w:ascii="Times New Roman" w:hAnsi="Times New Roman"/>
          <w:sz w:val="24"/>
          <w:szCs w:val="24"/>
        </w:rPr>
        <w:t xml:space="preserve">Załącznik Nr 3 zawiera wykaz ciągów pieszo – rowerowych oraz wykaz słupków blokujących zlokalizowanych na terenach będących w utrzymaniu Zarządu Zieleni Miejskiej </w:t>
      </w:r>
      <w:r>
        <w:rPr>
          <w:rFonts w:ascii="Times New Roman" w:hAnsi="Times New Roman"/>
          <w:sz w:val="24"/>
          <w:szCs w:val="24"/>
        </w:rPr>
        <w:br/>
      </w:r>
      <w:r w:rsidRPr="009B6BEF">
        <w:rPr>
          <w:rFonts w:ascii="Times New Roman" w:hAnsi="Times New Roman"/>
          <w:sz w:val="24"/>
          <w:szCs w:val="24"/>
        </w:rPr>
        <w:t>w Rzeszowie.</w:t>
      </w:r>
    </w:p>
    <w:p w14:paraId="5418C4DC" w14:textId="77777777" w:rsidR="00191684" w:rsidRDefault="00191684" w:rsidP="0019168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54516FE" w14:textId="77777777" w:rsidR="00191684" w:rsidRPr="009B6BEF" w:rsidRDefault="00191684" w:rsidP="001916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B6BEF">
        <w:rPr>
          <w:rFonts w:ascii="Times New Roman" w:hAnsi="Times New Roman"/>
          <w:sz w:val="24"/>
          <w:szCs w:val="24"/>
        </w:rPr>
        <w:t>Przy wyborze oferty Zamawiający będzie się kierował następującymi kryteriami:</w:t>
      </w:r>
    </w:p>
    <w:p w14:paraId="568FFDC4" w14:textId="77777777" w:rsidR="00191684" w:rsidRPr="009B6BEF" w:rsidRDefault="00191684" w:rsidP="00191684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D072CD4" w14:textId="77777777" w:rsidR="00191684" w:rsidRPr="009B6BEF" w:rsidRDefault="00191684" w:rsidP="00D61F5D">
      <w:pPr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B6BEF">
        <w:rPr>
          <w:rFonts w:ascii="Times New Roman" w:hAnsi="Times New Roman"/>
          <w:sz w:val="24"/>
          <w:szCs w:val="24"/>
        </w:rPr>
        <w:t xml:space="preserve">Kryterium oceny ofert będzie najkorzystniejsza cena. </w:t>
      </w:r>
    </w:p>
    <w:p w14:paraId="5960F6EA" w14:textId="77777777" w:rsidR="00191684" w:rsidRPr="009B6BEF" w:rsidRDefault="00191684" w:rsidP="00191684">
      <w:pPr>
        <w:spacing w:after="0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7ED5AC0" w14:textId="3B06D54C" w:rsidR="00191684" w:rsidRPr="009B6BEF" w:rsidRDefault="00191684" w:rsidP="00191684">
      <w:pPr>
        <w:spacing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9B6BEF">
        <w:rPr>
          <w:rFonts w:ascii="Times New Roman" w:hAnsi="Times New Roman"/>
          <w:b/>
          <w:i/>
          <w:sz w:val="24"/>
          <w:szCs w:val="24"/>
        </w:rPr>
        <w:t>Termin realizacji przedmiotu zamówienia:</w:t>
      </w:r>
      <w:r w:rsidRPr="009B6BEF">
        <w:rPr>
          <w:rFonts w:ascii="Times New Roman" w:hAnsi="Times New Roman"/>
          <w:b/>
          <w:sz w:val="24"/>
          <w:szCs w:val="24"/>
        </w:rPr>
        <w:t xml:space="preserve"> od dnia 1 kwietnia 202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r. do dnia 30 listopada 202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B6BEF">
        <w:rPr>
          <w:rFonts w:ascii="Times New Roman" w:hAnsi="Times New Roman"/>
          <w:b/>
          <w:sz w:val="24"/>
          <w:szCs w:val="24"/>
        </w:rPr>
        <w:t xml:space="preserve">r. </w:t>
      </w:r>
    </w:p>
    <w:p w14:paraId="67BF7F98" w14:textId="77777777" w:rsidR="00191684" w:rsidRPr="009B6BEF" w:rsidRDefault="00191684" w:rsidP="0019168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88ED032" w14:textId="77777777" w:rsidR="00191684" w:rsidRPr="009B6BEF" w:rsidRDefault="00191684" w:rsidP="001916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D5F02B" w14:textId="77777777" w:rsidR="00191684" w:rsidRPr="009B6BEF" w:rsidRDefault="00191684" w:rsidP="001916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B6BEF">
        <w:rPr>
          <w:rFonts w:ascii="Times New Roman" w:hAnsi="Times New Roman"/>
          <w:b/>
          <w:sz w:val="24"/>
          <w:szCs w:val="24"/>
        </w:rPr>
        <w:t>Do oferty należy dołączyć</w:t>
      </w:r>
      <w:r w:rsidRPr="009B6BEF">
        <w:rPr>
          <w:rFonts w:ascii="Times New Roman" w:hAnsi="Times New Roman"/>
          <w:sz w:val="24"/>
          <w:szCs w:val="24"/>
        </w:rPr>
        <w:t>:</w:t>
      </w:r>
    </w:p>
    <w:p w14:paraId="7F6B91EF" w14:textId="77777777" w:rsidR="00191684" w:rsidRPr="009B6BEF" w:rsidRDefault="00191684" w:rsidP="001916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B6BEF">
        <w:rPr>
          <w:rFonts w:ascii="Times New Roman" w:hAnsi="Times New Roman"/>
          <w:sz w:val="24"/>
          <w:szCs w:val="24"/>
        </w:rPr>
        <w:t>- aktualny odpis z właściwego rejestru albo aktualne zaświadczenie o wpisie do ewidencji działalności gospodarczej,</w:t>
      </w:r>
    </w:p>
    <w:p w14:paraId="5CCA88BD" w14:textId="77777777" w:rsidR="00191684" w:rsidRPr="009B6BEF" w:rsidRDefault="00191684" w:rsidP="001916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ECB1DF" w14:textId="77777777" w:rsidR="00191684" w:rsidRPr="009B6BEF" w:rsidRDefault="00191684" w:rsidP="001916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709179" w14:textId="77777777" w:rsidR="00191684" w:rsidRPr="009B6BEF" w:rsidRDefault="00191684" w:rsidP="001916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89CA84" w14:textId="77777777" w:rsidR="00191684" w:rsidRPr="009B6BEF" w:rsidRDefault="00191684" w:rsidP="001916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2AF1AA" w14:textId="77777777" w:rsidR="00191684" w:rsidRPr="009B6BEF" w:rsidRDefault="00191684" w:rsidP="001916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85B3B6" w14:textId="77777777" w:rsidR="00191684" w:rsidRPr="009B6BEF" w:rsidRDefault="00191684" w:rsidP="001916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4C4CB9" w14:textId="77777777" w:rsidR="00191684" w:rsidRPr="009B6BEF" w:rsidRDefault="00191684" w:rsidP="001916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2820F5" w14:textId="77777777" w:rsidR="00191684" w:rsidRPr="009B6BEF" w:rsidRDefault="00191684" w:rsidP="001916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854959" w14:textId="77777777" w:rsidR="00191684" w:rsidRPr="009B6BEF" w:rsidRDefault="00191684" w:rsidP="001916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5B9601" w14:textId="642D2D81" w:rsidR="00191684" w:rsidRDefault="00191684" w:rsidP="001916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37A3E0" w14:textId="5596A56F" w:rsidR="00191684" w:rsidRDefault="00191684" w:rsidP="001916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558418" w14:textId="5EB94E5B" w:rsidR="00191684" w:rsidRDefault="00191684" w:rsidP="001916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5FFD766" w14:textId="42F70B78" w:rsidR="00191684" w:rsidRDefault="00191684" w:rsidP="001916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7FC2E7" w14:textId="3264D642" w:rsidR="00191684" w:rsidRDefault="00191684" w:rsidP="001916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7C809C" w14:textId="2AADFBAA" w:rsidR="00191684" w:rsidRDefault="00191684" w:rsidP="001916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9C6153" w14:textId="77777777" w:rsidR="00191684" w:rsidRDefault="00191684" w:rsidP="001916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8489F9" w14:textId="77777777" w:rsidR="00191684" w:rsidRPr="009B6BEF" w:rsidRDefault="00191684" w:rsidP="001916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966075" w14:textId="0BB05F4F" w:rsidR="00191684" w:rsidRDefault="00191684" w:rsidP="001916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B6BEF">
        <w:rPr>
          <w:rFonts w:ascii="Times New Roman" w:hAnsi="Times New Roman"/>
          <w:sz w:val="24"/>
          <w:szCs w:val="24"/>
        </w:rPr>
        <w:t>Otrzymują:</w:t>
      </w:r>
    </w:p>
    <w:p w14:paraId="0845072F" w14:textId="77777777" w:rsidR="00D61F5D" w:rsidRPr="009B6BEF" w:rsidRDefault="00D61F5D" w:rsidP="001916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FF35E7" w14:textId="78829A3A" w:rsidR="00191684" w:rsidRPr="009B6BEF" w:rsidRDefault="00191684" w:rsidP="00D61F5D">
      <w:p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B6BEF">
        <w:rPr>
          <w:rFonts w:ascii="Times New Roman" w:hAnsi="Times New Roman"/>
          <w:sz w:val="24"/>
          <w:szCs w:val="24"/>
        </w:rPr>
        <w:t>1.</w:t>
      </w:r>
      <w:r w:rsidR="004B3EA8">
        <w:rPr>
          <w:rFonts w:ascii="Times New Roman" w:hAnsi="Times New Roman"/>
          <w:sz w:val="24"/>
          <w:szCs w:val="24"/>
        </w:rPr>
        <w:t xml:space="preserve"> </w:t>
      </w:r>
      <w:r w:rsidRPr="009B6BEF">
        <w:rPr>
          <w:rFonts w:ascii="Times New Roman" w:hAnsi="Times New Roman"/>
          <w:sz w:val="24"/>
          <w:szCs w:val="24"/>
        </w:rPr>
        <w:t>Adresat</w:t>
      </w:r>
    </w:p>
    <w:p w14:paraId="1FC3D11C" w14:textId="4563982F" w:rsidR="00191684" w:rsidRDefault="00191684" w:rsidP="00D61F5D">
      <w:p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B6BEF">
        <w:rPr>
          <w:rFonts w:ascii="Times New Roman" w:hAnsi="Times New Roman"/>
          <w:sz w:val="24"/>
          <w:szCs w:val="24"/>
        </w:rPr>
        <w:t>2.</w:t>
      </w:r>
      <w:r w:rsidR="004B3EA8">
        <w:rPr>
          <w:rFonts w:ascii="Times New Roman" w:hAnsi="Times New Roman"/>
          <w:sz w:val="24"/>
          <w:szCs w:val="24"/>
        </w:rPr>
        <w:t xml:space="preserve"> </w:t>
      </w:r>
      <w:r w:rsidRPr="009B6BEF">
        <w:rPr>
          <w:rFonts w:ascii="Times New Roman" w:hAnsi="Times New Roman"/>
          <w:sz w:val="24"/>
          <w:szCs w:val="24"/>
        </w:rPr>
        <w:t>ZM a/a.</w:t>
      </w:r>
    </w:p>
    <w:p w14:paraId="5B05AE89" w14:textId="04059404" w:rsidR="00191684" w:rsidRDefault="00191684" w:rsidP="001916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0C138D" w14:textId="1B56E79C" w:rsidR="00191684" w:rsidRDefault="00191684" w:rsidP="001916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0007E9" w14:textId="4C3C7758" w:rsidR="00191684" w:rsidRDefault="00191684" w:rsidP="001916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BB54FE" w14:textId="1BB86EF0" w:rsidR="00191684" w:rsidRDefault="00191684" w:rsidP="001916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84BECA" w14:textId="3897F771" w:rsidR="00191684" w:rsidRDefault="00191684" w:rsidP="001916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383BAD" w14:textId="77777777" w:rsidR="00191684" w:rsidRPr="009E161B" w:rsidRDefault="00191684" w:rsidP="001916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639F21E" w14:textId="77777777" w:rsidR="00191684" w:rsidRPr="00191684" w:rsidRDefault="00191684" w:rsidP="00191684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191684">
        <w:rPr>
          <w:rFonts w:ascii="Arial" w:hAnsi="Arial" w:cs="Arial"/>
          <w:b/>
          <w:sz w:val="18"/>
          <w:szCs w:val="18"/>
        </w:rPr>
        <w:t>INFORMACJA</w:t>
      </w:r>
    </w:p>
    <w:p w14:paraId="680A45A8" w14:textId="77777777" w:rsidR="00191684" w:rsidRPr="00191684" w:rsidRDefault="00191684" w:rsidP="00191684">
      <w:pPr>
        <w:spacing w:line="360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191684">
        <w:rPr>
          <w:rFonts w:ascii="Arial" w:hAnsi="Arial" w:cs="Arial"/>
          <w:sz w:val="18"/>
          <w:szCs w:val="18"/>
        </w:rPr>
        <w:t>Zgodnie z art. 13  ust.1 i 2 rozporządzenia Parlamentu Europejskiego i Rady (UE) 2016/679 z dnia 27 kwietnia 2016 r. w sprawie ochrony osób fizycznych w związku z przetwarzaniem danych osobowych i w sprawie swobodnego przepływu takich danych oraz uchylenie dyrektywy 95/46/WE (ogólne rozporządzenie o ochronie danych) (Dz. Urz. UE L 119 z 04.05.2016, str. 1) zwanego dalej „RODO”, informuję:</w:t>
      </w:r>
    </w:p>
    <w:p w14:paraId="6D1F3949" w14:textId="77777777" w:rsidR="00191684" w:rsidRPr="00191684" w:rsidRDefault="00191684" w:rsidP="00191684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191684">
        <w:rPr>
          <w:rFonts w:ascii="Arial" w:hAnsi="Arial" w:cs="Arial"/>
          <w:b/>
          <w:sz w:val="18"/>
          <w:szCs w:val="18"/>
        </w:rPr>
        <w:t>ADMINISTRATOR :</w:t>
      </w:r>
    </w:p>
    <w:p w14:paraId="61E59E01" w14:textId="77777777" w:rsidR="00191684" w:rsidRPr="00191684" w:rsidRDefault="00191684" w:rsidP="00191684">
      <w:pPr>
        <w:pStyle w:val="Akapitzlist"/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191684">
        <w:rPr>
          <w:rFonts w:ascii="Arial" w:hAnsi="Arial" w:cs="Arial"/>
          <w:sz w:val="18"/>
          <w:szCs w:val="18"/>
        </w:rPr>
        <w:t>Administratorem Państwa danych osobowych jest Zarząd Zieleni Miejskiej w Rzeszowie, Plac ofiar Getta 6, 35-002 Rzeszów.</w:t>
      </w:r>
    </w:p>
    <w:p w14:paraId="40EB6933" w14:textId="77777777" w:rsidR="00191684" w:rsidRPr="00191684" w:rsidRDefault="00191684" w:rsidP="00191684">
      <w:pPr>
        <w:pStyle w:val="Akapitzlist"/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</w:p>
    <w:p w14:paraId="222FA564" w14:textId="77777777" w:rsidR="00191684" w:rsidRPr="00191684" w:rsidRDefault="00191684" w:rsidP="00191684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191684">
        <w:rPr>
          <w:rFonts w:ascii="Arial" w:hAnsi="Arial" w:cs="Arial"/>
          <w:sz w:val="18"/>
          <w:szCs w:val="18"/>
        </w:rPr>
        <w:t xml:space="preserve"> </w:t>
      </w:r>
      <w:r w:rsidRPr="00191684">
        <w:rPr>
          <w:rFonts w:ascii="Arial" w:hAnsi="Arial" w:cs="Arial"/>
          <w:b/>
          <w:sz w:val="18"/>
          <w:szCs w:val="18"/>
        </w:rPr>
        <w:t>DANE KONTAKTOWE INSPEKTORA DANYCH OSOBOWYCH:</w:t>
      </w:r>
    </w:p>
    <w:p w14:paraId="18E8BB55" w14:textId="77777777" w:rsidR="00191684" w:rsidRPr="00191684" w:rsidRDefault="00191684" w:rsidP="00191684">
      <w:pPr>
        <w:pStyle w:val="Akapitzlist"/>
        <w:spacing w:line="360" w:lineRule="auto"/>
        <w:ind w:left="284"/>
        <w:jc w:val="both"/>
        <w:rPr>
          <w:rFonts w:ascii="Arial" w:eastAsia="Times New Roman" w:hAnsi="Arial" w:cs="Arial"/>
          <w:spacing w:val="8"/>
          <w:sz w:val="18"/>
          <w:szCs w:val="18"/>
          <w:lang w:eastAsia="pl-PL"/>
        </w:rPr>
      </w:pPr>
      <w:r w:rsidRPr="00191684">
        <w:rPr>
          <w:rFonts w:ascii="Arial" w:hAnsi="Arial" w:cs="Arial"/>
          <w:sz w:val="18"/>
          <w:szCs w:val="18"/>
        </w:rPr>
        <w:t xml:space="preserve">Kontakt z Inspektorem ochrony danych osobowych: e-mail: </w:t>
      </w:r>
      <w:hyperlink r:id="rId7" w:history="1">
        <w:r w:rsidRPr="00191684">
          <w:rPr>
            <w:rStyle w:val="Hipercze"/>
            <w:rFonts w:ascii="Arial" w:hAnsi="Arial" w:cs="Arial"/>
            <w:sz w:val="18"/>
            <w:szCs w:val="18"/>
          </w:rPr>
          <w:t>iod@erzeszow.pl</w:t>
        </w:r>
      </w:hyperlink>
      <w:r w:rsidRPr="00191684">
        <w:rPr>
          <w:rFonts w:ascii="Arial" w:hAnsi="Arial" w:cs="Arial"/>
          <w:sz w:val="18"/>
          <w:szCs w:val="18"/>
        </w:rPr>
        <w:t>.</w:t>
      </w:r>
    </w:p>
    <w:p w14:paraId="336762BA" w14:textId="77777777" w:rsidR="00191684" w:rsidRPr="00191684" w:rsidRDefault="00191684" w:rsidP="00191684">
      <w:pPr>
        <w:pStyle w:val="Akapitzlist"/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</w:p>
    <w:p w14:paraId="204351EA" w14:textId="77777777" w:rsidR="00191684" w:rsidRPr="00191684" w:rsidRDefault="00191684" w:rsidP="00191684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191684"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  <w:t>CEL PRZETWARZANIA I PODSTAWA PRAWNA:</w:t>
      </w:r>
    </w:p>
    <w:p w14:paraId="51AA3767" w14:textId="77777777" w:rsidR="00191684" w:rsidRPr="00191684" w:rsidRDefault="00191684" w:rsidP="00191684">
      <w:pPr>
        <w:pStyle w:val="Akapitzlist"/>
        <w:spacing w:line="360" w:lineRule="auto"/>
        <w:ind w:left="284"/>
        <w:jc w:val="both"/>
        <w:rPr>
          <w:rFonts w:ascii="Arial" w:eastAsia="Times New Roman" w:hAnsi="Arial" w:cs="Arial"/>
          <w:spacing w:val="8"/>
          <w:sz w:val="18"/>
          <w:szCs w:val="18"/>
          <w:lang w:eastAsia="pl-PL"/>
        </w:rPr>
      </w:pPr>
      <w:r w:rsidRPr="00191684">
        <w:rPr>
          <w:rFonts w:ascii="Arial" w:eastAsia="Times New Roman" w:hAnsi="Arial" w:cs="Arial"/>
          <w:spacing w:val="8"/>
          <w:sz w:val="18"/>
          <w:szCs w:val="18"/>
          <w:lang w:eastAsia="pl-PL"/>
        </w:rPr>
        <w:t>Państwa dane osobowe przetwarzane będą w celu wykonania umowy - art. 6 ust. 1 lit. b RODO.</w:t>
      </w:r>
    </w:p>
    <w:p w14:paraId="0A1C4981" w14:textId="77777777" w:rsidR="00191684" w:rsidRPr="00191684" w:rsidRDefault="00191684" w:rsidP="00191684">
      <w:pPr>
        <w:pStyle w:val="Akapitzlist"/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191684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 </w:t>
      </w:r>
    </w:p>
    <w:p w14:paraId="7A3CA098" w14:textId="77777777" w:rsidR="00191684" w:rsidRPr="00191684" w:rsidRDefault="00191684" w:rsidP="00191684">
      <w:pPr>
        <w:pStyle w:val="Akapitzlist"/>
        <w:numPr>
          <w:ilvl w:val="0"/>
          <w:numId w:val="11"/>
        </w:numPr>
        <w:shd w:val="clear" w:color="auto" w:fill="FFFFFF"/>
        <w:spacing w:after="375" w:line="360" w:lineRule="auto"/>
        <w:ind w:left="284" w:hanging="284"/>
        <w:jc w:val="both"/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</w:pPr>
      <w:r w:rsidRPr="00191684"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  <w:t xml:space="preserve">INFORMACJE O ODBIORCACH </w:t>
      </w:r>
    </w:p>
    <w:p w14:paraId="02E9D30B" w14:textId="77777777" w:rsidR="00191684" w:rsidRPr="00191684" w:rsidRDefault="00191684" w:rsidP="00191684">
      <w:pPr>
        <w:pStyle w:val="Akapitzlist"/>
        <w:shd w:val="clear" w:color="auto" w:fill="FFFFFF"/>
        <w:spacing w:after="375" w:line="360" w:lineRule="auto"/>
        <w:ind w:left="284"/>
        <w:jc w:val="both"/>
        <w:rPr>
          <w:rFonts w:ascii="Arial" w:eastAsia="Times New Roman" w:hAnsi="Arial" w:cs="Arial"/>
          <w:spacing w:val="8"/>
          <w:sz w:val="18"/>
          <w:szCs w:val="18"/>
          <w:lang w:eastAsia="pl-PL"/>
        </w:rPr>
      </w:pPr>
      <w:r w:rsidRPr="00191684">
        <w:rPr>
          <w:rFonts w:ascii="Arial" w:eastAsia="Times New Roman" w:hAnsi="Arial" w:cs="Arial"/>
          <w:spacing w:val="8"/>
          <w:sz w:val="18"/>
          <w:szCs w:val="18"/>
          <w:lang w:eastAsia="pl-PL"/>
        </w:rPr>
        <w:t>Odbiorcami Państwa danych osobowych mogą być podmioty, którym udostępniona będzie informacja publiczna na podstawie ustawy o dostępie do informacji publicznej, instytucje upoważnione z mocy przepisów prawa oraz podmioty z którymi podpisano umowę powierzenia przetwarzania danych.</w:t>
      </w:r>
    </w:p>
    <w:p w14:paraId="5F520F28" w14:textId="77777777" w:rsidR="00191684" w:rsidRPr="00191684" w:rsidRDefault="00191684" w:rsidP="00191684">
      <w:pPr>
        <w:pStyle w:val="Akapitzlist"/>
        <w:shd w:val="clear" w:color="auto" w:fill="FFFFFF"/>
        <w:spacing w:after="375" w:line="360" w:lineRule="auto"/>
        <w:ind w:left="284"/>
        <w:jc w:val="both"/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</w:pPr>
    </w:p>
    <w:p w14:paraId="6A1C5A48" w14:textId="77777777" w:rsidR="00191684" w:rsidRPr="00191684" w:rsidRDefault="00191684" w:rsidP="00191684">
      <w:pPr>
        <w:pStyle w:val="Akapitzlist"/>
        <w:numPr>
          <w:ilvl w:val="0"/>
          <w:numId w:val="11"/>
        </w:numPr>
        <w:shd w:val="clear" w:color="auto" w:fill="FFFFFF"/>
        <w:spacing w:after="375" w:line="360" w:lineRule="auto"/>
        <w:ind w:left="284" w:hanging="284"/>
        <w:jc w:val="both"/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</w:pPr>
      <w:r w:rsidRPr="00191684"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  <w:t>OKRES PRZECHOWYWANIA DANYCH OSOBOWYCH:</w:t>
      </w:r>
    </w:p>
    <w:p w14:paraId="5CC06A73" w14:textId="77777777" w:rsidR="00191684" w:rsidRPr="00191684" w:rsidRDefault="00191684" w:rsidP="00191684">
      <w:pPr>
        <w:pStyle w:val="Akapitzlist"/>
        <w:shd w:val="clear" w:color="auto" w:fill="FFFFFF"/>
        <w:spacing w:after="375" w:line="360" w:lineRule="auto"/>
        <w:ind w:left="284"/>
        <w:jc w:val="both"/>
        <w:rPr>
          <w:rFonts w:ascii="Arial" w:eastAsia="Times New Roman" w:hAnsi="Arial" w:cs="Arial"/>
          <w:spacing w:val="8"/>
          <w:sz w:val="18"/>
          <w:szCs w:val="18"/>
          <w:lang w:eastAsia="pl-PL"/>
        </w:rPr>
      </w:pPr>
      <w:r w:rsidRPr="00191684">
        <w:rPr>
          <w:rFonts w:ascii="Arial" w:eastAsia="Times New Roman" w:hAnsi="Arial" w:cs="Arial"/>
          <w:spacing w:val="8"/>
          <w:sz w:val="18"/>
          <w:szCs w:val="18"/>
          <w:lang w:eastAsia="pl-PL"/>
        </w:rPr>
        <w:t>Państwa</w:t>
      </w:r>
      <w:r w:rsidRPr="00191684"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  <w:t xml:space="preserve"> </w:t>
      </w:r>
      <w:r w:rsidRPr="00191684">
        <w:rPr>
          <w:rFonts w:ascii="Arial" w:eastAsia="Times New Roman" w:hAnsi="Arial" w:cs="Arial"/>
          <w:spacing w:val="8"/>
          <w:sz w:val="18"/>
          <w:szCs w:val="18"/>
          <w:lang w:eastAsia="pl-PL"/>
        </w:rPr>
        <w:t>dane osobowe będą przechowywane przez okres wykonania umowy, wymagany przy archiwizowaniu dokumentów, do ustalenia, dochodzenia lub obrony ewentualnych roszczeń.</w:t>
      </w:r>
    </w:p>
    <w:p w14:paraId="5CC0A600" w14:textId="77777777" w:rsidR="00191684" w:rsidRPr="00191684" w:rsidRDefault="00191684" w:rsidP="00191684">
      <w:pPr>
        <w:pStyle w:val="Akapitzlist"/>
        <w:shd w:val="clear" w:color="auto" w:fill="FFFFFF"/>
        <w:spacing w:after="375" w:line="360" w:lineRule="auto"/>
        <w:ind w:left="284"/>
        <w:jc w:val="both"/>
        <w:rPr>
          <w:rFonts w:ascii="Arial" w:eastAsia="Times New Roman" w:hAnsi="Arial" w:cs="Arial"/>
          <w:spacing w:val="8"/>
          <w:sz w:val="18"/>
          <w:szCs w:val="18"/>
          <w:lang w:eastAsia="pl-PL"/>
        </w:rPr>
      </w:pPr>
    </w:p>
    <w:p w14:paraId="65AD413D" w14:textId="77777777" w:rsidR="00191684" w:rsidRPr="00191684" w:rsidRDefault="00191684" w:rsidP="00191684">
      <w:pPr>
        <w:pStyle w:val="Akapitzlist"/>
        <w:numPr>
          <w:ilvl w:val="0"/>
          <w:numId w:val="11"/>
        </w:numPr>
        <w:shd w:val="clear" w:color="auto" w:fill="FFFFFF"/>
        <w:spacing w:after="375" w:line="360" w:lineRule="auto"/>
        <w:ind w:left="284" w:hanging="284"/>
        <w:jc w:val="both"/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</w:pPr>
      <w:r w:rsidRPr="00191684">
        <w:rPr>
          <w:rFonts w:ascii="Arial" w:eastAsia="Times New Roman" w:hAnsi="Arial" w:cs="Arial"/>
          <w:b/>
          <w:spacing w:val="8"/>
          <w:sz w:val="18"/>
          <w:szCs w:val="18"/>
          <w:lang w:eastAsia="pl-PL"/>
        </w:rPr>
        <w:t>INNE INFORMACJE:</w:t>
      </w:r>
    </w:p>
    <w:p w14:paraId="42ACA8F0" w14:textId="77777777" w:rsidR="00191684" w:rsidRPr="00191684" w:rsidRDefault="00191684" w:rsidP="00191684">
      <w:pPr>
        <w:pStyle w:val="Akapitzlist"/>
        <w:numPr>
          <w:ilvl w:val="0"/>
          <w:numId w:val="12"/>
        </w:numPr>
        <w:shd w:val="clear" w:color="auto" w:fill="FFFFFF"/>
        <w:spacing w:after="375" w:line="360" w:lineRule="auto"/>
        <w:ind w:left="567" w:hanging="283"/>
        <w:jc w:val="both"/>
        <w:rPr>
          <w:rFonts w:ascii="Arial" w:eastAsia="Times New Roman" w:hAnsi="Arial" w:cs="Arial"/>
          <w:spacing w:val="8"/>
          <w:sz w:val="18"/>
          <w:szCs w:val="18"/>
          <w:lang w:eastAsia="pl-PL"/>
        </w:rPr>
      </w:pPr>
      <w:r w:rsidRPr="00191684">
        <w:rPr>
          <w:rFonts w:ascii="Arial" w:eastAsia="Times New Roman" w:hAnsi="Arial" w:cs="Arial"/>
          <w:spacing w:val="8"/>
          <w:sz w:val="18"/>
          <w:szCs w:val="18"/>
          <w:lang w:eastAsia="pl-PL"/>
        </w:rPr>
        <w:t>przysługuje Państwu prawo dostępu na podstawie art. 15 RODO do danych osobowych Państwa dotyczących,</w:t>
      </w:r>
    </w:p>
    <w:p w14:paraId="74D9C89D" w14:textId="77777777" w:rsidR="00191684" w:rsidRPr="00191684" w:rsidRDefault="00191684" w:rsidP="00191684">
      <w:pPr>
        <w:pStyle w:val="Akapitzlist"/>
        <w:numPr>
          <w:ilvl w:val="0"/>
          <w:numId w:val="12"/>
        </w:numPr>
        <w:shd w:val="clear" w:color="auto" w:fill="FFFFFF"/>
        <w:spacing w:after="375" w:line="360" w:lineRule="auto"/>
        <w:ind w:left="567" w:hanging="283"/>
        <w:jc w:val="both"/>
        <w:rPr>
          <w:rFonts w:ascii="Arial" w:eastAsia="Times New Roman" w:hAnsi="Arial" w:cs="Arial"/>
          <w:spacing w:val="8"/>
          <w:sz w:val="18"/>
          <w:szCs w:val="18"/>
          <w:lang w:eastAsia="pl-PL"/>
        </w:rPr>
      </w:pPr>
      <w:r w:rsidRPr="00191684">
        <w:rPr>
          <w:rFonts w:ascii="Arial" w:eastAsia="Times New Roman" w:hAnsi="Arial" w:cs="Arial"/>
          <w:spacing w:val="8"/>
          <w:sz w:val="18"/>
          <w:szCs w:val="18"/>
          <w:lang w:eastAsia="pl-PL"/>
        </w:rPr>
        <w:t>przysługuje Państwu prawo do sprostowania danych osobowych na podstawie art. 16 RODO,</w:t>
      </w:r>
    </w:p>
    <w:p w14:paraId="61F22F89" w14:textId="77777777" w:rsidR="00191684" w:rsidRPr="00191684" w:rsidRDefault="00191684" w:rsidP="00191684">
      <w:pPr>
        <w:pStyle w:val="Akapitzlist"/>
        <w:numPr>
          <w:ilvl w:val="0"/>
          <w:numId w:val="12"/>
        </w:numPr>
        <w:shd w:val="clear" w:color="auto" w:fill="FFFFFF"/>
        <w:spacing w:after="375" w:line="360" w:lineRule="auto"/>
        <w:ind w:left="567" w:hanging="283"/>
        <w:jc w:val="both"/>
        <w:rPr>
          <w:rFonts w:ascii="Arial" w:eastAsia="Times New Roman" w:hAnsi="Arial" w:cs="Arial"/>
          <w:spacing w:val="8"/>
          <w:sz w:val="18"/>
          <w:szCs w:val="18"/>
          <w:lang w:eastAsia="pl-PL"/>
        </w:rPr>
      </w:pPr>
      <w:r w:rsidRPr="00191684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przysługuje Państwu prawo do  wniesienia skargi do organu nadzorczego, którym jest Prezes Ochrony Danych Osobowych, gdy przetwarzanie danych osobowych naruszałby przepisy RODO,</w:t>
      </w:r>
    </w:p>
    <w:p w14:paraId="23168864" w14:textId="77777777" w:rsidR="00191684" w:rsidRPr="00191684" w:rsidRDefault="00191684" w:rsidP="00191684">
      <w:pPr>
        <w:pStyle w:val="Akapitzlist"/>
        <w:numPr>
          <w:ilvl w:val="0"/>
          <w:numId w:val="12"/>
        </w:numPr>
        <w:shd w:val="clear" w:color="auto" w:fill="FFFFFF"/>
        <w:spacing w:after="375" w:line="360" w:lineRule="auto"/>
        <w:ind w:left="567" w:hanging="283"/>
        <w:jc w:val="both"/>
        <w:rPr>
          <w:rFonts w:ascii="Arial" w:eastAsia="Times New Roman" w:hAnsi="Arial" w:cs="Arial"/>
          <w:spacing w:val="8"/>
          <w:sz w:val="18"/>
          <w:szCs w:val="18"/>
          <w:lang w:eastAsia="pl-PL"/>
        </w:rPr>
      </w:pPr>
      <w:r w:rsidRPr="00191684">
        <w:rPr>
          <w:rFonts w:ascii="Arial" w:eastAsia="Times New Roman" w:hAnsi="Arial" w:cs="Arial"/>
          <w:spacing w:val="8"/>
          <w:sz w:val="18"/>
          <w:szCs w:val="18"/>
          <w:lang w:eastAsia="pl-PL"/>
        </w:rPr>
        <w:t>nie przysługuje Państwu prawo do usunięcia danych osobowych w związku z art. 17 ust. 3 lit. b, d lub e RODO,</w:t>
      </w:r>
    </w:p>
    <w:p w14:paraId="327B3434" w14:textId="77777777" w:rsidR="00191684" w:rsidRPr="00191684" w:rsidRDefault="00191684" w:rsidP="00191684">
      <w:pPr>
        <w:pStyle w:val="Akapitzlist"/>
        <w:numPr>
          <w:ilvl w:val="0"/>
          <w:numId w:val="12"/>
        </w:numPr>
        <w:shd w:val="clear" w:color="auto" w:fill="FFFFFF"/>
        <w:spacing w:after="375" w:line="360" w:lineRule="auto"/>
        <w:ind w:left="567" w:hanging="283"/>
        <w:jc w:val="both"/>
        <w:rPr>
          <w:rFonts w:ascii="Arial" w:eastAsia="Times New Roman" w:hAnsi="Arial" w:cs="Arial"/>
          <w:spacing w:val="8"/>
          <w:sz w:val="18"/>
          <w:szCs w:val="18"/>
          <w:lang w:eastAsia="pl-PL"/>
        </w:rPr>
      </w:pPr>
      <w:r w:rsidRPr="00191684">
        <w:rPr>
          <w:rFonts w:ascii="Arial" w:eastAsia="Times New Roman" w:hAnsi="Arial" w:cs="Arial"/>
          <w:spacing w:val="8"/>
          <w:sz w:val="18"/>
          <w:szCs w:val="18"/>
          <w:lang w:eastAsia="pl-PL"/>
        </w:rPr>
        <w:t>nie przysługuje Państwu prawo do przenoszenia danych osobowych, o których mowa w art. 20 RODO,</w:t>
      </w:r>
    </w:p>
    <w:p w14:paraId="3B8E7A7E" w14:textId="77777777" w:rsidR="00191684" w:rsidRPr="00191684" w:rsidRDefault="00191684" w:rsidP="00191684">
      <w:pPr>
        <w:pStyle w:val="Akapitzlist"/>
        <w:numPr>
          <w:ilvl w:val="0"/>
          <w:numId w:val="12"/>
        </w:numPr>
        <w:shd w:val="clear" w:color="auto" w:fill="FFFFFF"/>
        <w:spacing w:after="375" w:line="360" w:lineRule="auto"/>
        <w:ind w:left="567" w:hanging="283"/>
        <w:jc w:val="both"/>
        <w:rPr>
          <w:rFonts w:ascii="Arial" w:eastAsia="Times New Roman" w:hAnsi="Arial" w:cs="Arial"/>
          <w:spacing w:val="8"/>
          <w:sz w:val="18"/>
          <w:szCs w:val="18"/>
          <w:lang w:eastAsia="pl-PL"/>
        </w:rPr>
      </w:pPr>
      <w:r w:rsidRPr="00191684">
        <w:rPr>
          <w:rFonts w:ascii="Arial" w:eastAsia="Times New Roman" w:hAnsi="Arial" w:cs="Arial"/>
          <w:spacing w:val="8"/>
          <w:sz w:val="18"/>
          <w:szCs w:val="18"/>
          <w:lang w:eastAsia="pl-PL"/>
        </w:rPr>
        <w:t>nie przysługuje Państwu prawo sprzeciwu na podstawie art. 21 RODO, wobec przetwarzania danych osobowych, gdyż podstawą prawną przetwarzania Państwa danych osobowych jest art. 6 ust. 1 lit. b RODO,</w:t>
      </w:r>
    </w:p>
    <w:p w14:paraId="63FE182D" w14:textId="77777777" w:rsidR="00191684" w:rsidRPr="00191684" w:rsidRDefault="00191684" w:rsidP="00191684">
      <w:pPr>
        <w:pStyle w:val="Akapitzlist"/>
        <w:numPr>
          <w:ilvl w:val="0"/>
          <w:numId w:val="12"/>
        </w:numPr>
        <w:shd w:val="clear" w:color="auto" w:fill="FFFFFF"/>
        <w:spacing w:after="375" w:line="360" w:lineRule="auto"/>
        <w:ind w:left="567" w:hanging="283"/>
        <w:jc w:val="both"/>
        <w:rPr>
          <w:rFonts w:ascii="Arial" w:eastAsia="Times New Roman" w:hAnsi="Arial" w:cs="Arial"/>
          <w:spacing w:val="8"/>
          <w:sz w:val="18"/>
          <w:szCs w:val="18"/>
          <w:lang w:eastAsia="pl-PL"/>
        </w:rPr>
      </w:pPr>
      <w:r w:rsidRPr="00191684">
        <w:rPr>
          <w:rFonts w:ascii="Arial" w:eastAsia="Times New Roman" w:hAnsi="Arial" w:cs="Arial"/>
          <w:spacing w:val="8"/>
          <w:sz w:val="18"/>
          <w:szCs w:val="18"/>
          <w:lang w:eastAsia="pl-PL"/>
        </w:rPr>
        <w:t>Państwa dane osobowe nie będą przekazywane do krajów trzecich,</w:t>
      </w:r>
    </w:p>
    <w:p w14:paraId="25F25F79" w14:textId="77777777" w:rsidR="00191684" w:rsidRPr="00191684" w:rsidRDefault="00191684" w:rsidP="00191684">
      <w:pPr>
        <w:pStyle w:val="Akapitzlist"/>
        <w:numPr>
          <w:ilvl w:val="0"/>
          <w:numId w:val="12"/>
        </w:numPr>
        <w:shd w:val="clear" w:color="auto" w:fill="FFFFFF"/>
        <w:spacing w:after="375" w:line="360" w:lineRule="auto"/>
        <w:ind w:left="567" w:hanging="283"/>
        <w:jc w:val="both"/>
        <w:rPr>
          <w:rFonts w:ascii="Arial" w:eastAsia="Times New Roman" w:hAnsi="Arial" w:cs="Arial"/>
          <w:spacing w:val="8"/>
          <w:sz w:val="18"/>
          <w:szCs w:val="18"/>
          <w:lang w:eastAsia="pl-PL"/>
        </w:rPr>
      </w:pPr>
      <w:r w:rsidRPr="00191684">
        <w:rPr>
          <w:rFonts w:ascii="Arial" w:eastAsia="Times New Roman" w:hAnsi="Arial" w:cs="Arial"/>
          <w:spacing w:val="8"/>
          <w:sz w:val="18"/>
          <w:szCs w:val="18"/>
          <w:lang w:eastAsia="pl-PL"/>
        </w:rPr>
        <w:t>podanie danych osobowych jest warunkiem zawarcia umowy, niepodanie zaś danych w zakresie wymaganym przez administratora będzie skutkować niepodpisaniem umowy.</w:t>
      </w:r>
    </w:p>
    <w:sectPr w:rsidR="00191684" w:rsidRPr="00191684" w:rsidSect="00EE6922">
      <w:headerReference w:type="default" r:id="rId8"/>
      <w:footerReference w:type="default" r:id="rId9"/>
      <w:pgSz w:w="11906" w:h="16838"/>
      <w:pgMar w:top="1304" w:right="1274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6AFD7" w14:textId="77777777" w:rsidR="00873B79" w:rsidRDefault="00873B79" w:rsidP="003D6EEB">
      <w:pPr>
        <w:spacing w:after="0" w:line="240" w:lineRule="auto"/>
      </w:pPr>
      <w:r>
        <w:separator/>
      </w:r>
    </w:p>
  </w:endnote>
  <w:endnote w:type="continuationSeparator" w:id="0">
    <w:p w14:paraId="0C8D8747" w14:textId="77777777" w:rsidR="00873B79" w:rsidRDefault="00873B79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64B2" w14:textId="06F37F8C" w:rsidR="003D6EEB" w:rsidRDefault="004405D5">
    <w:pPr>
      <w:pStyle w:val="Stopka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670E32B" wp14:editId="746F83CD">
          <wp:simplePos x="0" y="0"/>
          <wp:positionH relativeFrom="column">
            <wp:posOffset>-871220</wp:posOffset>
          </wp:positionH>
          <wp:positionV relativeFrom="paragraph">
            <wp:posOffset>-1318260</wp:posOffset>
          </wp:positionV>
          <wp:extent cx="7475220" cy="1868805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220" cy="186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91795" w14:textId="77777777" w:rsidR="00873B79" w:rsidRDefault="00873B79" w:rsidP="003D6EEB">
      <w:pPr>
        <w:spacing w:after="0" w:line="240" w:lineRule="auto"/>
      </w:pPr>
      <w:r>
        <w:separator/>
      </w:r>
    </w:p>
  </w:footnote>
  <w:footnote w:type="continuationSeparator" w:id="0">
    <w:p w14:paraId="0E2C4C08" w14:textId="77777777" w:rsidR="00873B79" w:rsidRDefault="00873B79" w:rsidP="003D6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0ED3" w14:textId="1E98B7F0" w:rsidR="003D6EEB" w:rsidRDefault="004405D5" w:rsidP="00625B94">
    <w:pPr>
      <w:pStyle w:val="Nagwek"/>
      <w:tabs>
        <w:tab w:val="clear" w:pos="4536"/>
        <w:tab w:val="clear" w:pos="9072"/>
        <w:tab w:val="left" w:pos="8175"/>
      </w:tabs>
    </w:pPr>
    <w:r>
      <w:rPr>
        <w:noProof/>
      </w:rPr>
      <w:drawing>
        <wp:anchor distT="0" distB="0" distL="114300" distR="114300" simplePos="0" relativeHeight="251666432" behindDoc="1" locked="0" layoutInCell="1" allowOverlap="1" wp14:anchorId="63D52BA8" wp14:editId="3CDEFD43">
          <wp:simplePos x="0" y="0"/>
          <wp:positionH relativeFrom="column">
            <wp:posOffset>-814070</wp:posOffset>
          </wp:positionH>
          <wp:positionV relativeFrom="paragraph">
            <wp:posOffset>-363856</wp:posOffset>
          </wp:positionV>
          <wp:extent cx="7432440" cy="1019175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244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5B9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5E99"/>
    <w:multiLevelType w:val="hybridMultilevel"/>
    <w:tmpl w:val="218EC3C2"/>
    <w:lvl w:ilvl="0" w:tplc="7C4A8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86387"/>
    <w:multiLevelType w:val="hybridMultilevel"/>
    <w:tmpl w:val="0B5AEA0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C242A9D"/>
    <w:multiLevelType w:val="hybridMultilevel"/>
    <w:tmpl w:val="29A4EE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430632"/>
    <w:multiLevelType w:val="hybridMultilevel"/>
    <w:tmpl w:val="A7D07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E39A8"/>
    <w:multiLevelType w:val="hybridMultilevel"/>
    <w:tmpl w:val="55C042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836A4"/>
    <w:multiLevelType w:val="hybridMultilevel"/>
    <w:tmpl w:val="E3723E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A453A"/>
    <w:multiLevelType w:val="hybridMultilevel"/>
    <w:tmpl w:val="B0C64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8292F"/>
    <w:multiLevelType w:val="hybridMultilevel"/>
    <w:tmpl w:val="59464A68"/>
    <w:lvl w:ilvl="0" w:tplc="06204F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25235"/>
    <w:multiLevelType w:val="hybridMultilevel"/>
    <w:tmpl w:val="4DE49480"/>
    <w:lvl w:ilvl="0" w:tplc="7F38F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AE3955"/>
    <w:multiLevelType w:val="hybridMultilevel"/>
    <w:tmpl w:val="51BE3C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FD25E8"/>
    <w:multiLevelType w:val="hybridMultilevel"/>
    <w:tmpl w:val="3F761F02"/>
    <w:lvl w:ilvl="0" w:tplc="E7F43A6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57350703">
    <w:abstractNumId w:val="6"/>
  </w:num>
  <w:num w:numId="2" w16cid:durableId="139545385">
    <w:abstractNumId w:val="7"/>
  </w:num>
  <w:num w:numId="3" w16cid:durableId="552011407">
    <w:abstractNumId w:val="8"/>
  </w:num>
  <w:num w:numId="4" w16cid:durableId="351298743">
    <w:abstractNumId w:val="10"/>
  </w:num>
  <w:num w:numId="5" w16cid:durableId="632517014">
    <w:abstractNumId w:val="9"/>
  </w:num>
  <w:num w:numId="6" w16cid:durableId="1736515027">
    <w:abstractNumId w:val="1"/>
  </w:num>
  <w:num w:numId="7" w16cid:durableId="726075041">
    <w:abstractNumId w:val="5"/>
  </w:num>
  <w:num w:numId="8" w16cid:durableId="1705054032">
    <w:abstractNumId w:val="3"/>
  </w:num>
  <w:num w:numId="9" w16cid:durableId="871839642">
    <w:abstractNumId w:val="4"/>
  </w:num>
  <w:num w:numId="10" w16cid:durableId="1011567752">
    <w:abstractNumId w:val="2"/>
  </w:num>
  <w:num w:numId="11" w16cid:durableId="797457404">
    <w:abstractNumId w:val="0"/>
  </w:num>
  <w:num w:numId="12" w16cid:durableId="332359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D560A"/>
    <w:rsid w:val="00191684"/>
    <w:rsid w:val="00262FD7"/>
    <w:rsid w:val="002E12A2"/>
    <w:rsid w:val="002F5E63"/>
    <w:rsid w:val="00341D38"/>
    <w:rsid w:val="00357322"/>
    <w:rsid w:val="003D6EEB"/>
    <w:rsid w:val="003E6B83"/>
    <w:rsid w:val="004272B0"/>
    <w:rsid w:val="004405D5"/>
    <w:rsid w:val="0049126A"/>
    <w:rsid w:val="004A7CCB"/>
    <w:rsid w:val="004B3EA8"/>
    <w:rsid w:val="004D591F"/>
    <w:rsid w:val="0050036E"/>
    <w:rsid w:val="00510544"/>
    <w:rsid w:val="00560693"/>
    <w:rsid w:val="005D2869"/>
    <w:rsid w:val="005F12A2"/>
    <w:rsid w:val="00613A4B"/>
    <w:rsid w:val="00625B94"/>
    <w:rsid w:val="00635820"/>
    <w:rsid w:val="007B246B"/>
    <w:rsid w:val="007E78A3"/>
    <w:rsid w:val="007F6438"/>
    <w:rsid w:val="0081318D"/>
    <w:rsid w:val="00836F19"/>
    <w:rsid w:val="00873B79"/>
    <w:rsid w:val="00881D5A"/>
    <w:rsid w:val="008C6FC1"/>
    <w:rsid w:val="00935FA3"/>
    <w:rsid w:val="009D4A98"/>
    <w:rsid w:val="00A1623F"/>
    <w:rsid w:val="00A52908"/>
    <w:rsid w:val="00AF2FCF"/>
    <w:rsid w:val="00B03922"/>
    <w:rsid w:val="00B2488E"/>
    <w:rsid w:val="00B6030C"/>
    <w:rsid w:val="00B96E8C"/>
    <w:rsid w:val="00C06AFC"/>
    <w:rsid w:val="00CA7FCE"/>
    <w:rsid w:val="00CF458C"/>
    <w:rsid w:val="00D20FFE"/>
    <w:rsid w:val="00D61F5D"/>
    <w:rsid w:val="00D92A87"/>
    <w:rsid w:val="00DA3175"/>
    <w:rsid w:val="00DB0E45"/>
    <w:rsid w:val="00E67E05"/>
    <w:rsid w:val="00EC19A6"/>
    <w:rsid w:val="00EE6922"/>
    <w:rsid w:val="00EF0D54"/>
    <w:rsid w:val="00F068E2"/>
    <w:rsid w:val="00F20596"/>
    <w:rsid w:val="00F2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C19A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19A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0036E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19168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9168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675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flach</cp:lastModifiedBy>
  <cp:revision>12</cp:revision>
  <cp:lastPrinted>2023-03-14T09:52:00Z</cp:lastPrinted>
  <dcterms:created xsi:type="dcterms:W3CDTF">2022-09-09T09:45:00Z</dcterms:created>
  <dcterms:modified xsi:type="dcterms:W3CDTF">2023-03-14T10:12:00Z</dcterms:modified>
</cp:coreProperties>
</file>